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09" w:rsidRDefault="00370843" w:rsidP="00370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Żyrzyn 19.07.2018r.</w:t>
      </w:r>
    </w:p>
    <w:p w:rsid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Or.1431.33.2018</w:t>
      </w:r>
    </w:p>
    <w:p w:rsidR="00370843" w:rsidRDefault="00370843" w:rsidP="0037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43" w:rsidRDefault="00370843" w:rsidP="00370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843" w:rsidRDefault="00370843" w:rsidP="00370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843" w:rsidRDefault="00370843" w:rsidP="003708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Sieć Obywatelska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Watchdog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Polska</w:t>
      </w:r>
    </w:p>
    <w:p w:rsidR="00370843" w:rsidRDefault="00370843" w:rsidP="003708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Ursynowska 22/2</w:t>
      </w:r>
    </w:p>
    <w:p w:rsidR="00370843" w:rsidRDefault="00370843" w:rsidP="003708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02-605 Warszawa</w:t>
      </w:r>
    </w:p>
    <w:p w:rsidR="00370843" w:rsidRDefault="00370843" w:rsidP="003708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370843" w:rsidRDefault="00370843" w:rsidP="003708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370843" w:rsidRDefault="00370843" w:rsidP="003708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370843" w:rsidRDefault="00370843" w:rsidP="0037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Państwa wniosek o udostępnienie informacji publicznej informuję, iż w </w:t>
      </w:r>
      <w:r w:rsidR="00745D1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rzędzie </w:t>
      </w:r>
      <w:r w:rsidR="00745D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745D1E">
        <w:rPr>
          <w:rFonts w:ascii="Times New Roman" w:hAnsi="Times New Roman" w:cs="Times New Roman"/>
          <w:sz w:val="24"/>
          <w:szCs w:val="24"/>
        </w:rPr>
        <w:t xml:space="preserve"> i jednostkach organizacyjnych, </w:t>
      </w:r>
      <w:r>
        <w:rPr>
          <w:rFonts w:ascii="Times New Roman" w:hAnsi="Times New Roman" w:cs="Times New Roman"/>
          <w:sz w:val="24"/>
          <w:szCs w:val="24"/>
        </w:rPr>
        <w:t>nie są prowadzone media</w:t>
      </w:r>
      <w:r w:rsidR="00745D1E">
        <w:rPr>
          <w:rFonts w:ascii="Times New Roman" w:hAnsi="Times New Roman" w:cs="Times New Roman"/>
          <w:sz w:val="24"/>
          <w:szCs w:val="24"/>
        </w:rPr>
        <w:t>, dzienniki i czasopisma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D1E" w:rsidRDefault="00745D1E" w:rsidP="0037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Gminy na promocję:</w:t>
      </w:r>
    </w:p>
    <w:p w:rsidR="00745D1E" w:rsidRDefault="00745D1E" w:rsidP="0037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2015 – 2 828,28zł</w:t>
      </w:r>
    </w:p>
    <w:p w:rsidR="00745D1E" w:rsidRPr="00370843" w:rsidRDefault="00745D1E" w:rsidP="0037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2017 – 2 424,45zł.</w:t>
      </w:r>
    </w:p>
    <w:sectPr w:rsidR="00745D1E" w:rsidRPr="00370843" w:rsidSect="00E9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3"/>
    <w:rsid w:val="0002502C"/>
    <w:rsid w:val="00370843"/>
    <w:rsid w:val="00745D1E"/>
    <w:rsid w:val="007F15CE"/>
    <w:rsid w:val="009C492B"/>
    <w:rsid w:val="00E97A09"/>
    <w:rsid w:val="00F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2018-07-19T06:34:00Z</cp:lastPrinted>
  <dcterms:created xsi:type="dcterms:W3CDTF">2018-07-25T20:24:00Z</dcterms:created>
  <dcterms:modified xsi:type="dcterms:W3CDTF">2018-07-25T20:24:00Z</dcterms:modified>
</cp:coreProperties>
</file>